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D7F" w:rsidRPr="005C1D7F" w:rsidRDefault="005C1D7F" w:rsidP="005C1D7F">
      <w:pPr>
        <w:widowControl/>
        <w:shd w:val="clear" w:color="auto" w:fill="FFFFFF"/>
        <w:spacing w:line="273" w:lineRule="auto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color w:val="444444"/>
          <w:kern w:val="0"/>
          <w:szCs w:val="21"/>
        </w:rPr>
        <w:t>DRK115-A标准筛浆机，是按照 TAPPI 275标准制造生产的实验室专用纸浆筛浆机（Somerville型设备），在实验室中筛浆机通过筛板的上下振动，把纸浆中大的胶粘物、塑料、泥沙、铁屑等杂质分离出来进行检查和量化，并能从筛板下方得到符合规范的良浆。 </w:t>
      </w:r>
    </w:p>
    <w:p w:rsidR="005C1D7F" w:rsidRPr="005C1D7F" w:rsidRDefault="005C1D7F" w:rsidP="005C1D7F">
      <w:pPr>
        <w:widowControl/>
        <w:spacing w:line="24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C1D7F" w:rsidRPr="005C1D7F" w:rsidRDefault="005C1D7F" w:rsidP="005C1D7F">
      <w:pPr>
        <w:widowControl/>
        <w:shd w:val="clear" w:color="auto" w:fill="FFFFFF"/>
        <w:spacing w:line="273" w:lineRule="auto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C1D7F" w:rsidRPr="005C1D7F" w:rsidRDefault="005C1D7F" w:rsidP="005C1D7F">
      <w:pPr>
        <w:widowControl/>
        <w:shd w:val="clear" w:color="auto" w:fill="FFFFFF"/>
        <w:spacing w:line="273" w:lineRule="auto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C1D7F" w:rsidRPr="005C1D7F" w:rsidRDefault="005C1D7F" w:rsidP="005C1D7F">
      <w:pPr>
        <w:widowControl/>
        <w:spacing w:line="24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C1D7F" w:rsidRPr="005C1D7F" w:rsidRDefault="005C1D7F" w:rsidP="005C1D7F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5C1D7F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5C1D7F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color w:val="444444"/>
          <w:kern w:val="0"/>
          <w:szCs w:val="21"/>
        </w:rPr>
        <w:t>DRK115-A标准筛浆机，是按照 TAPPI 275标准制造生产的实验室专用纸浆筛浆机（Somerville型设备），在实验室中筛浆机通过筛板的上下振动，把纸浆中大的胶粘物、塑料、泥沙、铁屑等杂质分离出来进行检查和量化，并能从筛板下方得到符合规范的良浆。 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b/>
          <w:bCs/>
          <w:color w:val="0000FF"/>
          <w:kern w:val="0"/>
          <w:sz w:val="24"/>
          <w:szCs w:val="24"/>
        </w:rPr>
        <w:t>产品</w:t>
      </w:r>
      <w:r w:rsidRPr="005C1D7F">
        <w:rPr>
          <w:rFonts w:ascii="微软雅黑" w:eastAsia="微软雅黑" w:hAnsi="微软雅黑" w:cs="Arial" w:hint="eastAsia"/>
          <w:b/>
          <w:bCs/>
          <w:color w:val="0000FF"/>
          <w:kern w:val="0"/>
        </w:rPr>
        <w:t>原理: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color w:val="444444"/>
          <w:kern w:val="0"/>
          <w:szCs w:val="21"/>
        </w:rPr>
        <w:t>DRK115-A型标准筛浆机是通过电机皮带轮传动带动凸轮轴，上下振动胶膜，从而使浆料产生上下震动，合格的浆料通过筛缝，不合格的纤维和渣料留在筛板上面。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b/>
          <w:bCs/>
          <w:color w:val="0000FF"/>
          <w:kern w:val="0"/>
          <w:sz w:val="24"/>
          <w:szCs w:val="24"/>
        </w:rPr>
        <w:t>产品参数: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color w:val="444444"/>
          <w:kern w:val="0"/>
          <w:szCs w:val="21"/>
        </w:rPr>
        <w:t>筛板尺寸：307mm×268mm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color w:val="444444"/>
          <w:kern w:val="0"/>
          <w:szCs w:val="21"/>
        </w:rPr>
        <w:t>筛缝:长 45 mm, 宽 0.15 mm ± .005mm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color w:val="444444"/>
          <w:kern w:val="0"/>
          <w:szCs w:val="21"/>
        </w:rPr>
        <w:t>筛缝数目：126×6=756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color w:val="444444"/>
          <w:kern w:val="0"/>
          <w:szCs w:val="21"/>
        </w:rPr>
        <w:t>筛板筛缝规格：0.15mm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color w:val="444444"/>
          <w:kern w:val="0"/>
          <w:szCs w:val="21"/>
        </w:rPr>
        <w:t>电机功率：1.1KWW   电压：380V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color w:val="444444"/>
          <w:kern w:val="0"/>
          <w:szCs w:val="21"/>
        </w:rPr>
        <w:t>橡胶膜及催动:振幅：3.2 +-0.1mm   转速690-700 rpm的偏心轮催动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color w:val="444444"/>
          <w:kern w:val="0"/>
          <w:szCs w:val="21"/>
        </w:rPr>
        <w:t>水流速率控制 : 8.6 L / min. 水压：1.23 Kg/cm2.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color w:val="444444"/>
          <w:kern w:val="0"/>
          <w:szCs w:val="21"/>
        </w:rPr>
        <w:t>外形尺寸：700*400*1100mm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color w:val="444444"/>
          <w:kern w:val="0"/>
          <w:szCs w:val="21"/>
        </w:rPr>
        <w:t>可选配筛板筛缝规格：0.15mm、0.2mm、0.3mm、0.35mm、0.4mm、0.45mm、0.5mm。</w:t>
      </w:r>
    </w:p>
    <w:p w:rsidR="005C1D7F" w:rsidRPr="005C1D7F" w:rsidRDefault="005C1D7F" w:rsidP="005C1D7F">
      <w:pPr>
        <w:widowControl/>
        <w:shd w:val="clear" w:color="auto" w:fill="FFFFFF"/>
        <w:spacing w:line="274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C1D7F" w:rsidRPr="005C1D7F" w:rsidRDefault="005C1D7F" w:rsidP="005C1D7F">
      <w:pPr>
        <w:widowControl/>
        <w:shd w:val="clear" w:color="auto" w:fill="FFFFFF"/>
        <w:spacing w:line="274" w:lineRule="atLeast"/>
        <w:jc w:val="left"/>
        <w:textAlignment w:val="baseline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C1D7F">
        <w:rPr>
          <w:rFonts w:ascii="微软雅黑" w:eastAsia="微软雅黑" w:hAnsi="微软雅黑" w:cs="Arial" w:hint="eastAsia"/>
          <w:b/>
          <w:bCs/>
          <w:color w:val="FF0000"/>
          <w:kern w:val="0"/>
          <w:sz w:val="18"/>
        </w:rPr>
        <w:t>注：因技术进步更改资料，恕不另行通知，产品以后期实物为准。</w:t>
      </w:r>
    </w:p>
    <w:p w:rsidR="00EB6996" w:rsidRDefault="00EB6996"/>
    <w:sectPr w:rsidR="00EB69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996" w:rsidRDefault="00EB6996" w:rsidP="005C1D7F">
      <w:r>
        <w:separator/>
      </w:r>
    </w:p>
  </w:endnote>
  <w:endnote w:type="continuationSeparator" w:id="1">
    <w:p w:rsidR="00EB6996" w:rsidRDefault="00EB6996" w:rsidP="005C1D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996" w:rsidRDefault="00EB6996" w:rsidP="005C1D7F">
      <w:r>
        <w:separator/>
      </w:r>
    </w:p>
  </w:footnote>
  <w:footnote w:type="continuationSeparator" w:id="1">
    <w:p w:rsidR="00EB6996" w:rsidRDefault="00EB6996" w:rsidP="005C1D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1D7F"/>
    <w:rsid w:val="005C1D7F"/>
    <w:rsid w:val="00EB6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C1D7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1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1D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1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1D7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C1D7F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5C1D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C1D7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3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7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26795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392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2021-10-28T05:41:00Z</dcterms:created>
  <dcterms:modified xsi:type="dcterms:W3CDTF">2021-10-28T05:42:00Z</dcterms:modified>
</cp:coreProperties>
</file>