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879" w:rsidRPr="00F97879" w:rsidRDefault="00F97879" w:rsidP="00F97879">
      <w:pPr>
        <w:widowControl/>
        <w:pBdr>
          <w:bottom w:val="dotted" w:sz="4" w:space="0" w:color="CCCCCC"/>
        </w:pBdr>
        <w:shd w:val="clear" w:color="auto" w:fill="FFFFFF"/>
        <w:spacing w:line="376" w:lineRule="atLeast"/>
        <w:jc w:val="center"/>
        <w:outlineLvl w:val="1"/>
        <w:rPr>
          <w:rFonts w:ascii="Arial" w:eastAsia="宋体" w:hAnsi="Arial" w:cs="Arial"/>
          <w:b/>
          <w:bCs/>
          <w:color w:val="326EA5"/>
          <w:kern w:val="0"/>
          <w:sz w:val="22"/>
          <w:szCs w:val="20"/>
        </w:rPr>
      </w:pPr>
      <w:r>
        <w:rPr>
          <w:rFonts w:ascii="Arial" w:eastAsia="宋体" w:hAnsi="Arial" w:cs="Arial"/>
          <w:b/>
          <w:bCs/>
          <w:color w:val="326EA5"/>
          <w:kern w:val="0"/>
          <w:sz w:val="22"/>
          <w:szCs w:val="20"/>
        </w:rPr>
        <w:t>D</w:t>
      </w:r>
      <w:r w:rsidRPr="00F97879">
        <w:rPr>
          <w:rFonts w:ascii="Arial" w:eastAsia="宋体" w:hAnsi="Arial" w:cs="Arial"/>
          <w:b/>
          <w:bCs/>
          <w:color w:val="326EA5"/>
          <w:kern w:val="0"/>
          <w:sz w:val="22"/>
          <w:szCs w:val="20"/>
        </w:rPr>
        <w:t>RK-1000</w:t>
      </w:r>
      <w:r w:rsidRPr="00F97879">
        <w:rPr>
          <w:rFonts w:ascii="Arial" w:eastAsia="宋体" w:hAnsi="Arial" w:cs="Arial"/>
          <w:b/>
          <w:bCs/>
          <w:color w:val="326EA5"/>
          <w:kern w:val="0"/>
          <w:sz w:val="22"/>
          <w:szCs w:val="20"/>
        </w:rPr>
        <w:t>型口罩细菌过滤效率</w:t>
      </w:r>
      <w:r w:rsidRPr="00F97879">
        <w:rPr>
          <w:rFonts w:ascii="Arial" w:eastAsia="宋体" w:hAnsi="Arial" w:cs="Arial"/>
          <w:b/>
          <w:bCs/>
          <w:color w:val="326EA5"/>
          <w:kern w:val="0"/>
          <w:sz w:val="22"/>
          <w:szCs w:val="20"/>
        </w:rPr>
        <w:t>(BFE)</w:t>
      </w:r>
      <w:r w:rsidRPr="00F97879">
        <w:rPr>
          <w:rFonts w:ascii="Arial" w:eastAsia="宋体" w:hAnsi="Arial" w:cs="Arial"/>
          <w:b/>
          <w:bCs/>
          <w:color w:val="326EA5"/>
          <w:kern w:val="0"/>
          <w:sz w:val="22"/>
          <w:szCs w:val="20"/>
        </w:rPr>
        <w:t>检测仪</w:t>
      </w:r>
    </w:p>
    <w:p w:rsidR="00000000" w:rsidRDefault="00B36C2E">
      <w:pPr>
        <w:rPr>
          <w:rFonts w:hint="eastAsia"/>
        </w:rPr>
      </w:pPr>
    </w:p>
    <w:p w:rsidR="00F97879" w:rsidRPr="00F97879" w:rsidRDefault="00F97879">
      <w:pPr>
        <w:rPr>
          <w:rFonts w:ascii="微软雅黑" w:eastAsia="微软雅黑" w:hAnsi="微软雅黑" w:hint="eastAsia"/>
          <w:color w:val="0F243E"/>
          <w:szCs w:val="21"/>
          <w:shd w:val="clear" w:color="auto" w:fill="FFFFFF"/>
        </w:rPr>
      </w:pPr>
      <w:r w:rsidRPr="00F97879">
        <w:rPr>
          <w:rFonts w:ascii="微软雅黑" w:eastAsia="微软雅黑" w:hAnsi="微软雅黑" w:hint="eastAsia"/>
          <w:color w:val="0F243E"/>
          <w:szCs w:val="21"/>
          <w:shd w:val="clear" w:color="auto" w:fill="FFFFFF"/>
        </w:rPr>
        <w:t>DRK-1000型</w:t>
      </w:r>
      <w:r w:rsidRPr="00F97879">
        <w:rPr>
          <w:rFonts w:ascii="微软雅黑" w:eastAsia="微软雅黑" w:hAnsi="微软雅黑" w:cs="Tahoma"/>
          <w:color w:val="0F243E"/>
          <w:szCs w:val="21"/>
          <w:shd w:val="clear" w:color="auto" w:fill="FFFFFF"/>
        </w:rPr>
        <w:t> </w:t>
      </w:r>
      <w:r w:rsidRPr="00F97879">
        <w:rPr>
          <w:rFonts w:ascii="微软雅黑" w:eastAsia="微软雅黑" w:hAnsi="微软雅黑" w:hint="eastAsia"/>
          <w:color w:val="0F243E"/>
          <w:szCs w:val="21"/>
          <w:shd w:val="clear" w:color="auto" w:fill="FFFFFF"/>
        </w:rPr>
        <w:t>口罩细菌过滤效率</w:t>
      </w:r>
      <w:r w:rsidRPr="00F97879">
        <w:rPr>
          <w:rFonts w:ascii="微软雅黑" w:eastAsia="微软雅黑" w:hAnsi="微软雅黑" w:cs="Tahoma"/>
          <w:color w:val="0F243E"/>
          <w:szCs w:val="21"/>
          <w:shd w:val="clear" w:color="auto" w:fill="FFFFFF"/>
        </w:rPr>
        <w:t>(BFE)</w:t>
      </w:r>
      <w:r w:rsidRPr="00F97879">
        <w:rPr>
          <w:rFonts w:ascii="微软雅黑" w:eastAsia="微软雅黑" w:hAnsi="微软雅黑" w:hint="eastAsia"/>
          <w:color w:val="0F243E"/>
          <w:szCs w:val="21"/>
          <w:shd w:val="clear" w:color="auto" w:fill="FFFFFF"/>
        </w:rPr>
        <w:t>检测仪主要性能指标不仅符合《医用外科口罩技术要求》</w:t>
      </w:r>
      <w:r w:rsidRPr="00F97879">
        <w:rPr>
          <w:rFonts w:ascii="微软雅黑" w:eastAsia="微软雅黑" w:hAnsi="微软雅黑" w:cs="Tahoma"/>
          <w:color w:val="0F243E"/>
          <w:szCs w:val="21"/>
          <w:shd w:val="clear" w:color="auto" w:fill="FFFFFF"/>
        </w:rPr>
        <w:t>YY0469-2011</w:t>
      </w:r>
      <w:r w:rsidRPr="00F97879">
        <w:rPr>
          <w:rFonts w:ascii="微软雅黑" w:eastAsia="微软雅黑" w:hAnsi="微软雅黑" w:hint="eastAsia"/>
          <w:color w:val="0F243E"/>
          <w:szCs w:val="21"/>
          <w:shd w:val="clear" w:color="auto" w:fill="FFFFFF"/>
        </w:rPr>
        <w:t>中附录</w:t>
      </w:r>
      <w:r w:rsidRPr="00F97879">
        <w:rPr>
          <w:rFonts w:ascii="微软雅黑" w:eastAsia="微软雅黑" w:hAnsi="微软雅黑" w:cs="Tahoma"/>
          <w:color w:val="0F243E"/>
          <w:szCs w:val="21"/>
          <w:shd w:val="clear" w:color="auto" w:fill="FFFFFF"/>
        </w:rPr>
        <w:t>B</w:t>
      </w:r>
      <w:r w:rsidRPr="00F97879">
        <w:rPr>
          <w:rFonts w:ascii="微软雅黑" w:eastAsia="微软雅黑" w:hAnsi="微软雅黑" w:hint="eastAsia"/>
          <w:color w:val="0F243E"/>
          <w:szCs w:val="21"/>
          <w:shd w:val="clear" w:color="auto" w:fill="FFFFFF"/>
        </w:rPr>
        <w:t>细菌过滤效率</w:t>
      </w:r>
      <w:r w:rsidRPr="00F97879">
        <w:rPr>
          <w:rFonts w:ascii="微软雅黑" w:eastAsia="微软雅黑" w:hAnsi="微软雅黑" w:cs="Tahoma"/>
          <w:color w:val="0F243E"/>
          <w:szCs w:val="21"/>
          <w:shd w:val="clear" w:color="auto" w:fill="FFFFFF"/>
        </w:rPr>
        <w:t>(BFE)</w:t>
      </w:r>
      <w:r w:rsidRPr="00F97879">
        <w:rPr>
          <w:rFonts w:ascii="微软雅黑" w:eastAsia="微软雅黑" w:hAnsi="微软雅黑" w:hint="eastAsia"/>
          <w:color w:val="0F243E"/>
          <w:szCs w:val="21"/>
          <w:shd w:val="clear" w:color="auto" w:fill="FFFFFF"/>
        </w:rPr>
        <w:t>试验方法第</w:t>
      </w:r>
      <w:r w:rsidRPr="00F97879">
        <w:rPr>
          <w:rFonts w:ascii="微软雅黑" w:eastAsia="微软雅黑" w:hAnsi="微软雅黑" w:cs="Tahoma"/>
          <w:color w:val="0F243E"/>
          <w:szCs w:val="21"/>
          <w:shd w:val="clear" w:color="auto" w:fill="FFFFFF"/>
        </w:rPr>
        <w:t>B.1.1.1</w:t>
      </w:r>
      <w:r w:rsidRPr="00F97879">
        <w:rPr>
          <w:rFonts w:ascii="微软雅黑" w:eastAsia="微软雅黑" w:hAnsi="微软雅黑" w:hint="eastAsia"/>
          <w:color w:val="0F243E"/>
          <w:szCs w:val="21"/>
          <w:shd w:val="clear" w:color="auto" w:fill="FFFFFF"/>
        </w:rPr>
        <w:t>试验仪器的要求，而且也符合美国试验材料学会</w:t>
      </w:r>
      <w:r w:rsidRPr="00F97879">
        <w:rPr>
          <w:rFonts w:ascii="微软雅黑" w:eastAsia="微软雅黑" w:hAnsi="微软雅黑" w:cs="Tahoma"/>
          <w:color w:val="0F243E"/>
          <w:szCs w:val="21"/>
          <w:shd w:val="clear" w:color="auto" w:fill="FFFFFF"/>
        </w:rPr>
        <w:t>ASTMF2100</w:t>
      </w:r>
      <w:r w:rsidRPr="00F97879">
        <w:rPr>
          <w:rFonts w:ascii="微软雅黑" w:eastAsia="微软雅黑" w:hAnsi="微软雅黑" w:hint="eastAsia"/>
          <w:color w:val="0F243E"/>
          <w:szCs w:val="21"/>
          <w:shd w:val="clear" w:color="auto" w:fill="FFFFFF"/>
        </w:rPr>
        <w:t>、</w:t>
      </w:r>
      <w:r w:rsidRPr="00F97879">
        <w:rPr>
          <w:rFonts w:ascii="微软雅黑" w:eastAsia="微软雅黑" w:hAnsi="微软雅黑" w:cs="Tahoma"/>
          <w:color w:val="0F243E"/>
          <w:szCs w:val="21"/>
          <w:shd w:val="clear" w:color="auto" w:fill="FFFFFF"/>
        </w:rPr>
        <w:t>ASTMF2101</w:t>
      </w:r>
      <w:r w:rsidRPr="00F97879">
        <w:rPr>
          <w:rFonts w:ascii="微软雅黑" w:eastAsia="微软雅黑" w:hAnsi="微软雅黑" w:hint="eastAsia"/>
          <w:color w:val="0F243E"/>
          <w:szCs w:val="21"/>
          <w:shd w:val="clear" w:color="auto" w:fill="FFFFFF"/>
        </w:rPr>
        <w:t>、欧洲</w:t>
      </w:r>
      <w:r w:rsidRPr="00F97879">
        <w:rPr>
          <w:rFonts w:ascii="微软雅黑" w:eastAsia="微软雅黑" w:hAnsi="微软雅黑" w:cs="Tahoma"/>
          <w:color w:val="0F243E"/>
          <w:szCs w:val="21"/>
          <w:shd w:val="clear" w:color="auto" w:fill="FFFFFF"/>
        </w:rPr>
        <w:t>EN14683</w:t>
      </w:r>
      <w:r w:rsidRPr="00F97879">
        <w:rPr>
          <w:rFonts w:ascii="微软雅黑" w:eastAsia="微软雅黑" w:hAnsi="微软雅黑" w:hint="eastAsia"/>
          <w:color w:val="0F243E"/>
          <w:szCs w:val="21"/>
          <w:shd w:val="clear" w:color="auto" w:fill="FFFFFF"/>
        </w:rPr>
        <w:t>标准规定的要求</w:t>
      </w:r>
      <w:r w:rsidRPr="00F97879">
        <w:rPr>
          <w:rFonts w:ascii="微软雅黑" w:eastAsia="微软雅黑" w:hAnsi="微软雅黑" w:cs="Tahoma"/>
          <w:color w:val="0F243E"/>
          <w:szCs w:val="21"/>
          <w:shd w:val="clear" w:color="auto" w:fill="FFFFFF"/>
        </w:rPr>
        <w:t>,</w:t>
      </w:r>
      <w:r w:rsidRPr="00F97879">
        <w:rPr>
          <w:rFonts w:ascii="微软雅黑" w:eastAsia="微软雅黑" w:hAnsi="微软雅黑" w:hint="eastAsia"/>
          <w:color w:val="0F243E"/>
          <w:szCs w:val="21"/>
          <w:shd w:val="clear" w:color="auto" w:fill="FFFFFF"/>
        </w:rPr>
        <w:t>并在此基础上进行了创新性改进，采用双气路同时对比采样方法，提高了采样的准确性，适用于计量检定部门、科研院所、口罩生产企业以及其它相关部门对口罩细菌过滤效率的性能测试。</w:t>
      </w:r>
    </w:p>
    <w:p w:rsidR="00F97879" w:rsidRPr="00F97879" w:rsidRDefault="00F97879" w:rsidP="00F97879">
      <w:pPr>
        <w:pStyle w:val="2"/>
        <w:pBdr>
          <w:bottom w:val="single" w:sz="4" w:space="3" w:color="DDDDDD"/>
        </w:pBdr>
        <w:shd w:val="clear" w:color="auto" w:fill="FFFFFF"/>
        <w:spacing w:before="0" w:beforeAutospacing="0" w:after="188" w:afterAutospacing="0"/>
        <w:rPr>
          <w:rFonts w:ascii="微软雅黑" w:eastAsia="微软雅黑" w:hAnsi="微软雅黑" w:cs="Arial"/>
          <w:color w:val="326EA5"/>
          <w:sz w:val="21"/>
          <w:szCs w:val="21"/>
        </w:rPr>
      </w:pPr>
      <w:r w:rsidRPr="00F97879">
        <w:rPr>
          <w:rFonts w:ascii="微软雅黑" w:eastAsia="微软雅黑" w:hAnsi="微软雅黑" w:cs="Arial"/>
          <w:color w:val="326EA5"/>
          <w:sz w:val="21"/>
          <w:szCs w:val="21"/>
        </w:rPr>
        <w:t>产品细节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Style w:val="a6"/>
          <w:rFonts w:ascii="微软雅黑" w:eastAsia="微软雅黑" w:hAnsi="微软雅黑" w:cs="Arial" w:hint="eastAsia"/>
          <w:color w:val="1F497D"/>
          <w:sz w:val="21"/>
          <w:szCs w:val="21"/>
          <w:shd w:val="clear" w:color="auto" w:fill="FFFFFF"/>
        </w:rPr>
        <w:t>执行标准</w:t>
      </w:r>
      <w:r w:rsidRPr="00F97879">
        <w:rPr>
          <w:rFonts w:ascii="微软雅黑" w:eastAsia="微软雅黑" w:hAnsi="微软雅黑" w:cs="Arial" w:hint="eastAsia"/>
          <w:color w:val="444444"/>
          <w:sz w:val="21"/>
          <w:szCs w:val="21"/>
          <w:shd w:val="clear" w:color="auto" w:fill="FFFFFF"/>
        </w:rPr>
        <w:br/>
        <w:t>      Q/0212 ZRB003-2015  医用外科口罩细菌过滤效率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  <w:shd w:val="clear" w:color="auto" w:fill="FFFFFF"/>
        </w:rPr>
        <w:t>(BFE)</w:t>
      </w:r>
      <w:r w:rsidRPr="00F97879">
        <w:rPr>
          <w:rFonts w:ascii="微软雅黑" w:eastAsia="微软雅黑" w:hAnsi="微软雅黑" w:cs="Arial" w:hint="eastAsia"/>
          <w:color w:val="444444"/>
          <w:sz w:val="21"/>
          <w:szCs w:val="21"/>
          <w:shd w:val="clear" w:color="auto" w:fill="FFFFFF"/>
        </w:rPr>
        <w:t>检测仪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Fonts w:ascii="微软雅黑" w:eastAsia="微软雅黑" w:hAnsi="微软雅黑" w:cs="Tahoma"/>
          <w:color w:val="444444"/>
          <w:sz w:val="21"/>
          <w:szCs w:val="21"/>
          <w:shd w:val="clear" w:color="auto" w:fill="FFFFFF"/>
        </w:rPr>
        <w:t> 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Style w:val="a6"/>
          <w:rFonts w:ascii="微软雅黑" w:eastAsia="微软雅黑" w:hAnsi="微软雅黑" w:cs="Arial" w:hint="eastAsia"/>
          <w:color w:val="1F497D"/>
          <w:sz w:val="21"/>
          <w:szCs w:val="21"/>
          <w:shd w:val="clear" w:color="auto" w:fill="FFFFFF"/>
        </w:rPr>
        <w:t>相关知识产权</w:t>
      </w:r>
      <w:r w:rsidRPr="00F97879">
        <w:rPr>
          <w:rFonts w:ascii="微软雅黑" w:eastAsia="微软雅黑" w:hAnsi="微软雅黑" w:cs="Arial" w:hint="eastAsia"/>
          <w:color w:val="444444"/>
          <w:sz w:val="21"/>
          <w:szCs w:val="21"/>
          <w:shd w:val="clear" w:color="auto" w:fill="FFFFFF"/>
        </w:rPr>
        <w:br/>
        <w:t>       号：ZL200820224142.6   电动流量调节阀</w:t>
      </w:r>
      <w:r w:rsidRPr="00F97879">
        <w:rPr>
          <w:rFonts w:ascii="微软雅黑" w:eastAsia="微软雅黑" w:hAnsi="微软雅黑" w:cs="Arial" w:hint="eastAsia"/>
          <w:color w:val="444444"/>
          <w:sz w:val="21"/>
          <w:szCs w:val="21"/>
          <w:shd w:val="clear" w:color="auto" w:fill="FFFFFF"/>
        </w:rPr>
        <w:br/>
        <w:t>       号：ZL200820224143.0   气容 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  <w:shd w:val="clear" w:color="auto" w:fill="FFFFFF"/>
        </w:rPr>
        <w:t>  </w:t>
      </w:r>
      <w:r w:rsidRPr="00F97879">
        <w:rPr>
          <w:rFonts w:ascii="微软雅黑" w:eastAsia="微软雅黑" w:hAnsi="微软雅黑" w:cs="Arial" w:hint="eastAsia"/>
          <w:color w:val="444444"/>
          <w:sz w:val="21"/>
          <w:szCs w:val="21"/>
          <w:shd w:val="clear" w:color="auto" w:fill="FFFFFF"/>
        </w:rPr>
        <w:br/>
        <w:t>       号：ZL200920308391.8   空气过滤材料过滤效率检测仪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Fonts w:ascii="微软雅黑" w:eastAsia="微软雅黑" w:hAnsi="微软雅黑" w:cs="Tahoma"/>
          <w:color w:val="444444"/>
          <w:sz w:val="21"/>
          <w:szCs w:val="21"/>
          <w:shd w:val="clear" w:color="auto" w:fill="FFFFFF"/>
        </w:rPr>
        <w:t> 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Style w:val="a6"/>
          <w:rFonts w:ascii="微软雅黑" w:eastAsia="微软雅黑" w:hAnsi="微软雅黑" w:cs="Arial" w:hint="eastAsia"/>
          <w:color w:val="1F497D"/>
          <w:sz w:val="21"/>
          <w:szCs w:val="21"/>
          <w:shd w:val="clear" w:color="auto" w:fill="FFFFFF"/>
        </w:rPr>
        <w:t>产品特点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Fonts w:ascii="微软雅黑" w:eastAsia="微软雅黑" w:hAnsi="微软雅黑" w:cs="Arial"/>
          <w:color w:val="444444"/>
          <w:sz w:val="21"/>
          <w:szCs w:val="21"/>
          <w:shd w:val="clear" w:color="auto" w:fill="FFFFFF"/>
        </w:rPr>
        <w:t>   þ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负压实验系统，保证操作人员安全；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Fonts w:ascii="微软雅黑" w:eastAsia="微软雅黑" w:hAnsi="微软雅黑" w:cs="Arial"/>
          <w:color w:val="444444"/>
          <w:sz w:val="21"/>
          <w:szCs w:val="21"/>
          <w:shd w:val="clear" w:color="auto" w:fill="FFFFFF"/>
        </w:rPr>
        <w:t>   þ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负压柜内置蠕动泵，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  <w:shd w:val="clear" w:color="auto" w:fill="FFFFFF"/>
        </w:rPr>
        <w:t>A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、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  <w:shd w:val="clear" w:color="auto" w:fill="FFFFFF"/>
        </w:rPr>
        <w:t>B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两路六级安德森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  <w:shd w:val="clear" w:color="auto" w:fill="FFFFFF"/>
        </w:rPr>
        <w:t>(Andersen)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；蠕动泵流量大小可设定；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</w:rPr>
        <w:t> 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Fonts w:ascii="微软雅黑" w:eastAsia="微软雅黑" w:hAnsi="微软雅黑" w:cs="Arial"/>
          <w:color w:val="444444"/>
          <w:sz w:val="21"/>
          <w:szCs w:val="21"/>
          <w:shd w:val="clear" w:color="auto" w:fill="FFFFFF"/>
        </w:rPr>
        <w:t>   þ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专用微生物气溶胶发生器菌夜喷雾流量大小可设定，雾化效果好；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Fonts w:ascii="微软雅黑" w:eastAsia="微软雅黑" w:hAnsi="微软雅黑" w:cs="Arial"/>
          <w:color w:val="444444"/>
          <w:sz w:val="21"/>
          <w:szCs w:val="21"/>
          <w:shd w:val="clear" w:color="auto" w:fill="FFFFFF"/>
        </w:rPr>
        <w:t>   þ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嵌入式高速工业微电脑控制；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  <w:shd w:val="clear" w:color="auto" w:fill="FFFFFF"/>
        </w:rPr>
        <w:t>10.4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寸工业级高亮度彩色触摸显示屏；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Fonts w:ascii="微软雅黑" w:eastAsia="微软雅黑" w:hAnsi="微软雅黑" w:cs="Arial"/>
          <w:color w:val="444444"/>
          <w:sz w:val="21"/>
          <w:szCs w:val="21"/>
          <w:shd w:val="clear" w:color="auto" w:fill="FFFFFF"/>
        </w:rPr>
        <w:t>   þ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  <w:shd w:val="clear" w:color="auto" w:fill="FFFFFF"/>
        </w:rPr>
        <w:t>USB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接口，支持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  <w:shd w:val="clear" w:color="auto" w:fill="FFFFFF"/>
        </w:rPr>
        <w:t>U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盘数据转存；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</w:rPr>
        <w:t> 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Fonts w:ascii="微软雅黑" w:eastAsia="微软雅黑" w:hAnsi="微软雅黑" w:cs="Arial"/>
          <w:color w:val="444444"/>
          <w:sz w:val="21"/>
          <w:szCs w:val="21"/>
          <w:shd w:val="clear" w:color="auto" w:fill="FFFFFF"/>
        </w:rPr>
        <w:lastRenderedPageBreak/>
        <w:t>   þ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柜体内置高亮度照明灯；内置漏电保护开关，保护操作人员安全；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</w:rPr>
        <w:t> 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Fonts w:ascii="微软雅黑" w:eastAsia="微软雅黑" w:hAnsi="微软雅黑" w:cs="Arial"/>
          <w:color w:val="444444"/>
          <w:sz w:val="21"/>
          <w:szCs w:val="21"/>
          <w:shd w:val="clear" w:color="auto" w:fill="FFFFFF"/>
        </w:rPr>
        <w:t>   þ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柜体内层不锈钢整体加工成型，外层喷塑冷轧板，内外层之间保温、阻燃；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  <w:shd w:val="clear" w:color="auto" w:fill="FFFFFF"/>
        </w:rPr>
        <w:t> 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Fonts w:ascii="微软雅黑" w:eastAsia="微软雅黑" w:hAnsi="微软雅黑" w:cs="Arial"/>
          <w:color w:val="444444"/>
          <w:sz w:val="21"/>
          <w:szCs w:val="21"/>
          <w:shd w:val="clear" w:color="auto" w:fill="FFFFFF"/>
        </w:rPr>
        <w:t>   þ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前置开关式玻璃门，便于实验人员观察操作；</w:t>
      </w:r>
      <w:r w:rsidRPr="00F97879">
        <w:rPr>
          <w:rFonts w:ascii="微软雅黑" w:eastAsia="微软雅黑" w:hAnsi="微软雅黑" w:cs="Tahoma"/>
          <w:color w:val="444444"/>
          <w:sz w:val="21"/>
          <w:szCs w:val="21"/>
        </w:rPr>
        <w:t> </w:t>
      </w:r>
    </w:p>
    <w:p w:rsidR="00F97879" w:rsidRPr="00F97879" w:rsidRDefault="00F97879" w:rsidP="00F97879">
      <w:pPr>
        <w:pStyle w:val="a5"/>
        <w:shd w:val="clear" w:color="auto" w:fill="FFFFFF"/>
        <w:spacing w:before="0" w:beforeAutospacing="0" w:after="0" w:afterAutospacing="0"/>
        <w:rPr>
          <w:rFonts w:ascii="微软雅黑" w:eastAsia="微软雅黑" w:hAnsi="微软雅黑" w:cs="Arial"/>
          <w:color w:val="444444"/>
          <w:sz w:val="21"/>
          <w:szCs w:val="21"/>
        </w:rPr>
      </w:pPr>
      <w:r w:rsidRPr="00F97879">
        <w:rPr>
          <w:rFonts w:ascii="微软雅黑" w:eastAsia="微软雅黑" w:hAnsi="微软雅黑" w:cs="Arial"/>
          <w:color w:val="444444"/>
          <w:sz w:val="21"/>
          <w:szCs w:val="21"/>
          <w:shd w:val="clear" w:color="auto" w:fill="FFFFFF"/>
        </w:rPr>
        <w:t>   þ</w:t>
      </w:r>
      <w:r w:rsidRPr="00F97879">
        <w:rPr>
          <w:rFonts w:ascii="微软雅黑" w:eastAsia="微软雅黑" w:hAnsi="微软雅黑" w:cs="Tahoma" w:hint="eastAsia"/>
          <w:color w:val="444444"/>
          <w:sz w:val="21"/>
          <w:szCs w:val="21"/>
          <w:shd w:val="clear" w:color="auto" w:fill="FFFFFF"/>
        </w:rPr>
        <w:t>可拆卸式支架，支架高度可调；支撑、移动两用脚轮。</w:t>
      </w:r>
    </w:p>
    <w:p w:rsidR="00F97879" w:rsidRPr="00F97879" w:rsidRDefault="00F97879"/>
    <w:sectPr w:rsidR="00F97879" w:rsidRPr="00F97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6C2E" w:rsidRDefault="00B36C2E" w:rsidP="00F97879">
      <w:r>
        <w:separator/>
      </w:r>
    </w:p>
  </w:endnote>
  <w:endnote w:type="continuationSeparator" w:id="1">
    <w:p w:rsidR="00B36C2E" w:rsidRDefault="00B36C2E" w:rsidP="00F978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6C2E" w:rsidRDefault="00B36C2E" w:rsidP="00F97879">
      <w:r>
        <w:separator/>
      </w:r>
    </w:p>
  </w:footnote>
  <w:footnote w:type="continuationSeparator" w:id="1">
    <w:p w:rsidR="00B36C2E" w:rsidRDefault="00B36C2E" w:rsidP="00F978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7879"/>
    <w:rsid w:val="00B36C2E"/>
    <w:rsid w:val="00F97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9787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7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78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7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787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97879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F97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9787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4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8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2021-11-09T07:08:00Z</dcterms:created>
  <dcterms:modified xsi:type="dcterms:W3CDTF">2021-11-09T07:12:00Z</dcterms:modified>
</cp:coreProperties>
</file>